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CC1" w:rsidRPr="00C81569" w:rsidRDefault="00C77176" w:rsidP="00C77176">
      <w:pPr>
        <w:spacing w:after="0" w:line="240" w:lineRule="auto"/>
        <w:jc w:val="center"/>
        <w:rPr>
          <w:i/>
          <w:sz w:val="28"/>
          <w:szCs w:val="28"/>
        </w:rPr>
      </w:pPr>
      <w:r w:rsidRPr="00C81569">
        <w:rPr>
          <w:i/>
          <w:sz w:val="28"/>
          <w:szCs w:val="28"/>
        </w:rPr>
        <w:t>Colgate Science Outreach Program</w:t>
      </w:r>
    </w:p>
    <w:p w:rsidR="00C77176" w:rsidRPr="00C81569" w:rsidRDefault="00C77176" w:rsidP="00C77176">
      <w:pPr>
        <w:spacing w:after="0" w:line="240" w:lineRule="auto"/>
        <w:jc w:val="center"/>
        <w:rPr>
          <w:i/>
          <w:sz w:val="28"/>
          <w:szCs w:val="28"/>
        </w:rPr>
      </w:pPr>
      <w:r w:rsidRPr="00C81569">
        <w:rPr>
          <w:i/>
          <w:sz w:val="28"/>
          <w:szCs w:val="28"/>
        </w:rPr>
        <w:t xml:space="preserve">&amp; </w:t>
      </w:r>
    </w:p>
    <w:p w:rsidR="00C77176" w:rsidRPr="00C81569" w:rsidRDefault="00C77176" w:rsidP="00C77176">
      <w:pPr>
        <w:spacing w:after="0" w:line="240" w:lineRule="auto"/>
        <w:jc w:val="center"/>
        <w:rPr>
          <w:i/>
          <w:sz w:val="28"/>
          <w:szCs w:val="28"/>
        </w:rPr>
      </w:pPr>
      <w:r w:rsidRPr="00C81569">
        <w:rPr>
          <w:i/>
          <w:sz w:val="28"/>
          <w:szCs w:val="28"/>
        </w:rPr>
        <w:t>Ho Tung Visualization Lab</w:t>
      </w:r>
    </w:p>
    <w:p w:rsidR="00C77176" w:rsidRDefault="00C77176" w:rsidP="00C77176">
      <w:pPr>
        <w:spacing w:after="0" w:line="240" w:lineRule="auto"/>
        <w:jc w:val="center"/>
        <w:rPr>
          <w:b/>
        </w:rPr>
      </w:pPr>
    </w:p>
    <w:p w:rsidR="00C77176" w:rsidRDefault="00C77176" w:rsidP="00C77176">
      <w:pPr>
        <w:spacing w:after="0" w:line="240" w:lineRule="auto"/>
        <w:jc w:val="center"/>
        <w:rPr>
          <w:b/>
          <w:sz w:val="36"/>
          <w:szCs w:val="36"/>
        </w:rPr>
      </w:pPr>
      <w:r>
        <w:rPr>
          <w:b/>
          <w:sz w:val="36"/>
          <w:szCs w:val="36"/>
        </w:rPr>
        <w:t>2012-13</w:t>
      </w:r>
      <w:r w:rsidR="00C81569">
        <w:rPr>
          <w:b/>
          <w:sz w:val="36"/>
          <w:szCs w:val="36"/>
        </w:rPr>
        <w:t xml:space="preserve"> </w:t>
      </w:r>
      <w:r w:rsidR="004F5947">
        <w:rPr>
          <w:b/>
          <w:sz w:val="36"/>
          <w:szCs w:val="36"/>
        </w:rPr>
        <w:t>Educators’</w:t>
      </w:r>
      <w:r w:rsidR="00C81569">
        <w:rPr>
          <w:b/>
          <w:sz w:val="36"/>
          <w:szCs w:val="36"/>
        </w:rPr>
        <w:t xml:space="preserve"> Guide</w:t>
      </w:r>
    </w:p>
    <w:p w:rsidR="00C77176" w:rsidRDefault="00C77176" w:rsidP="00C77176">
      <w:pPr>
        <w:spacing w:after="0" w:line="240" w:lineRule="auto"/>
        <w:jc w:val="center"/>
        <w:rPr>
          <w:b/>
          <w:sz w:val="36"/>
          <w:szCs w:val="36"/>
        </w:rPr>
      </w:pPr>
    </w:p>
    <w:p w:rsidR="00C77176" w:rsidRDefault="00C77176" w:rsidP="00C77176">
      <w:pPr>
        <w:spacing w:after="0" w:line="240" w:lineRule="auto"/>
        <w:rPr>
          <w:i/>
          <w:sz w:val="24"/>
          <w:szCs w:val="24"/>
        </w:rPr>
      </w:pPr>
      <w:r>
        <w:rPr>
          <w:b/>
          <w:sz w:val="24"/>
          <w:szCs w:val="24"/>
        </w:rPr>
        <w:t>Thank you for your interest in Colgate University’s Science Outreach Program!</w:t>
      </w:r>
      <w:r>
        <w:rPr>
          <w:sz w:val="24"/>
          <w:szCs w:val="24"/>
        </w:rPr>
        <w:t xml:space="preserve"> Please read through the information below before scheduling your visit. Feel </w:t>
      </w:r>
      <w:r w:rsidR="00DB0D94">
        <w:rPr>
          <w:sz w:val="24"/>
          <w:szCs w:val="24"/>
        </w:rPr>
        <w:t>free t</w:t>
      </w:r>
      <w:r w:rsidR="00C81569">
        <w:rPr>
          <w:sz w:val="24"/>
          <w:szCs w:val="24"/>
        </w:rPr>
        <w:t>o contact the Science Outreach C</w:t>
      </w:r>
      <w:r w:rsidR="00DB0D94">
        <w:rPr>
          <w:sz w:val="24"/>
          <w:szCs w:val="24"/>
        </w:rPr>
        <w:t xml:space="preserve">oordinator at </w:t>
      </w:r>
      <w:r w:rsidR="00DB0D94" w:rsidRPr="00DB0D94">
        <w:rPr>
          <w:sz w:val="24"/>
          <w:szCs w:val="24"/>
        </w:rPr>
        <w:t>315-228-6325</w:t>
      </w:r>
      <w:r w:rsidR="00DB0D94">
        <w:rPr>
          <w:sz w:val="24"/>
          <w:szCs w:val="24"/>
        </w:rPr>
        <w:t xml:space="preserve"> or email </w:t>
      </w:r>
      <w:hyperlink r:id="rId5" w:history="1">
        <w:r w:rsidR="00DB0D94" w:rsidRPr="007A3509">
          <w:rPr>
            <w:rStyle w:val="Hyperlink"/>
            <w:sz w:val="24"/>
            <w:szCs w:val="24"/>
          </w:rPr>
          <w:t>vislab@colgate.edu</w:t>
        </w:r>
      </w:hyperlink>
      <w:r w:rsidR="00DB0D94">
        <w:rPr>
          <w:sz w:val="24"/>
          <w:szCs w:val="24"/>
        </w:rPr>
        <w:t xml:space="preserve"> with any questions or concerns you may have.</w:t>
      </w:r>
    </w:p>
    <w:p w:rsidR="00C77176" w:rsidRDefault="00C77176" w:rsidP="00C77176">
      <w:pPr>
        <w:spacing w:after="0" w:line="240" w:lineRule="auto"/>
        <w:rPr>
          <w:i/>
          <w:sz w:val="24"/>
          <w:szCs w:val="24"/>
        </w:rPr>
      </w:pPr>
    </w:p>
    <w:p w:rsidR="007F3B6B" w:rsidRDefault="00072EA4" w:rsidP="00C77176">
      <w:pPr>
        <w:spacing w:after="0" w:line="240" w:lineRule="auto"/>
        <w:rPr>
          <w:sz w:val="24"/>
          <w:szCs w:val="24"/>
        </w:rPr>
      </w:pPr>
      <w:r w:rsidRPr="00D242A6">
        <w:rPr>
          <w:sz w:val="36"/>
          <w:szCs w:val="36"/>
          <w:u w:val="single"/>
        </w:rPr>
        <w:t>Visit Logistics</w:t>
      </w:r>
      <w:r w:rsidRPr="00D242A6">
        <w:rPr>
          <w:sz w:val="36"/>
          <w:szCs w:val="36"/>
        </w:rPr>
        <w:t>:</w:t>
      </w:r>
      <w:r>
        <w:rPr>
          <w:b/>
          <w:sz w:val="24"/>
          <w:szCs w:val="24"/>
        </w:rPr>
        <w:t xml:space="preserve"> </w:t>
      </w:r>
      <w:r w:rsidRPr="00D242A6">
        <w:rPr>
          <w:b/>
          <w:sz w:val="24"/>
          <w:szCs w:val="24"/>
        </w:rPr>
        <w:t xml:space="preserve">We are able to host school groups </w:t>
      </w:r>
      <w:r w:rsidRPr="00D242A6">
        <w:rPr>
          <w:b/>
          <w:i/>
          <w:sz w:val="24"/>
          <w:szCs w:val="24"/>
        </w:rPr>
        <w:t>only on Fridays</w:t>
      </w:r>
      <w:r w:rsidRPr="00D242A6">
        <w:rPr>
          <w:b/>
          <w:sz w:val="24"/>
          <w:szCs w:val="24"/>
        </w:rPr>
        <w:t xml:space="preserve"> </w:t>
      </w:r>
      <w:r w:rsidRPr="00C81569">
        <w:rPr>
          <w:b/>
          <w:sz w:val="24"/>
          <w:szCs w:val="24"/>
        </w:rPr>
        <w:t xml:space="preserve">during </w:t>
      </w:r>
      <w:r w:rsidR="007F3B6B" w:rsidRPr="00C81569">
        <w:rPr>
          <w:b/>
          <w:sz w:val="24"/>
          <w:szCs w:val="24"/>
        </w:rPr>
        <w:t>the</w:t>
      </w:r>
      <w:r w:rsidR="007F6C94">
        <w:rPr>
          <w:b/>
          <w:sz w:val="24"/>
          <w:szCs w:val="24"/>
        </w:rPr>
        <w:t xml:space="preserve"> academic year. </w:t>
      </w:r>
      <w:r w:rsidR="007F6C94">
        <w:rPr>
          <w:sz w:val="24"/>
          <w:szCs w:val="24"/>
        </w:rPr>
        <w:t xml:space="preserve">Colgate’s academic year </w:t>
      </w:r>
      <w:r w:rsidR="007F6C94" w:rsidRPr="007F6C94">
        <w:rPr>
          <w:sz w:val="24"/>
          <w:szCs w:val="24"/>
        </w:rPr>
        <w:t>runs roughly from late August to early December and early February to late June</w:t>
      </w:r>
      <w:r w:rsidR="007F3B6B" w:rsidRPr="007F6C94">
        <w:rPr>
          <w:sz w:val="24"/>
          <w:szCs w:val="24"/>
        </w:rPr>
        <w:t>.</w:t>
      </w:r>
      <w:r w:rsidR="007F3B6B">
        <w:rPr>
          <w:sz w:val="24"/>
          <w:szCs w:val="24"/>
        </w:rPr>
        <w:t xml:space="preserve">  </w:t>
      </w:r>
      <w:r w:rsidR="007F6C94" w:rsidRPr="007F6C94">
        <w:rPr>
          <w:i/>
          <w:sz w:val="24"/>
          <w:szCs w:val="24"/>
        </w:rPr>
        <w:t>Note that we do not host groups in January</w:t>
      </w:r>
      <w:r w:rsidR="007F6C94">
        <w:rPr>
          <w:sz w:val="24"/>
          <w:szCs w:val="24"/>
        </w:rPr>
        <w:t xml:space="preserve">. </w:t>
      </w:r>
      <w:r w:rsidR="007F3B6B">
        <w:rPr>
          <w:sz w:val="24"/>
          <w:szCs w:val="24"/>
        </w:rPr>
        <w:t>We encourage you to schedule your visit as far in advance as possible, since we do regularly reach our hosting capacity.</w:t>
      </w:r>
    </w:p>
    <w:p w:rsidR="00ED2F55" w:rsidRDefault="00ED2F55" w:rsidP="00C77176">
      <w:pPr>
        <w:spacing w:after="0" w:line="240" w:lineRule="auto"/>
        <w:rPr>
          <w:sz w:val="24"/>
          <w:szCs w:val="24"/>
        </w:rPr>
      </w:pPr>
    </w:p>
    <w:p w:rsidR="00ED2F55" w:rsidRPr="00ED2F55" w:rsidRDefault="00ED2F55" w:rsidP="00ED2F55">
      <w:pPr>
        <w:spacing w:after="0" w:line="240" w:lineRule="auto"/>
        <w:rPr>
          <w:b/>
          <w:sz w:val="24"/>
          <w:szCs w:val="24"/>
        </w:rPr>
      </w:pPr>
      <w:r w:rsidRPr="00ED2F55">
        <w:rPr>
          <w:sz w:val="24"/>
          <w:szCs w:val="24"/>
        </w:rPr>
        <w:t>Currently our outreach programming is</w:t>
      </w:r>
      <w:r w:rsidRPr="00ED2F55">
        <w:rPr>
          <w:b/>
          <w:sz w:val="24"/>
          <w:szCs w:val="24"/>
        </w:rPr>
        <w:t xml:space="preserve"> free </w:t>
      </w:r>
      <w:r w:rsidRPr="00ED2F55">
        <w:rPr>
          <w:sz w:val="24"/>
          <w:szCs w:val="24"/>
        </w:rPr>
        <w:t>to all school groups</w:t>
      </w:r>
      <w:r>
        <w:rPr>
          <w:sz w:val="24"/>
          <w:szCs w:val="24"/>
        </w:rPr>
        <w:t>, teachers and chaperones</w:t>
      </w:r>
      <w:r w:rsidRPr="00ED2F55">
        <w:rPr>
          <w:sz w:val="24"/>
          <w:szCs w:val="24"/>
        </w:rPr>
        <w:t>.</w:t>
      </w:r>
    </w:p>
    <w:p w:rsidR="00ED2F55" w:rsidRDefault="00ED2F55" w:rsidP="00C77176">
      <w:pPr>
        <w:spacing w:after="0" w:line="240" w:lineRule="auto"/>
        <w:rPr>
          <w:sz w:val="24"/>
          <w:szCs w:val="24"/>
        </w:rPr>
      </w:pPr>
    </w:p>
    <w:p w:rsidR="00072EA4" w:rsidRDefault="007F3B6B" w:rsidP="00C77176">
      <w:pPr>
        <w:spacing w:after="0" w:line="240" w:lineRule="auto"/>
        <w:rPr>
          <w:sz w:val="24"/>
          <w:szCs w:val="24"/>
        </w:rPr>
      </w:pPr>
      <w:r w:rsidRPr="007F3B6B">
        <w:rPr>
          <w:b/>
          <w:sz w:val="24"/>
          <w:szCs w:val="24"/>
        </w:rPr>
        <w:t xml:space="preserve"> A typical outreach program runs from 10:30 a.m. to 1:30 p.m</w:t>
      </w:r>
      <w:r>
        <w:rPr>
          <w:b/>
          <w:sz w:val="24"/>
          <w:szCs w:val="24"/>
        </w:rPr>
        <w:t>.</w:t>
      </w:r>
      <w:r w:rsidRPr="007F3B6B">
        <w:rPr>
          <w:b/>
          <w:sz w:val="24"/>
          <w:szCs w:val="24"/>
        </w:rPr>
        <w:t>, with 30 minutes reserved for lunch, and includes one Vis Lab show</w:t>
      </w:r>
      <w:r w:rsidR="00F270D0">
        <w:rPr>
          <w:b/>
          <w:sz w:val="24"/>
          <w:szCs w:val="24"/>
        </w:rPr>
        <w:t>, a look at the night sky,</w:t>
      </w:r>
      <w:r w:rsidRPr="007F3B6B">
        <w:rPr>
          <w:b/>
          <w:sz w:val="24"/>
          <w:szCs w:val="24"/>
        </w:rPr>
        <w:t xml:space="preserve"> and two activities or demos.</w:t>
      </w:r>
      <w:r>
        <w:rPr>
          <w:sz w:val="24"/>
          <w:szCs w:val="24"/>
        </w:rPr>
        <w:t xml:space="preserve"> We can also host groups for shorter visits. Please contact us with your specific needs. </w:t>
      </w:r>
    </w:p>
    <w:p w:rsidR="00D242A6" w:rsidRDefault="00D242A6" w:rsidP="00C77176">
      <w:pPr>
        <w:spacing w:after="0" w:line="240" w:lineRule="auto"/>
        <w:rPr>
          <w:sz w:val="24"/>
          <w:szCs w:val="24"/>
        </w:rPr>
      </w:pPr>
    </w:p>
    <w:p w:rsidR="00D242A6" w:rsidRDefault="00D242A6" w:rsidP="00C77176">
      <w:pPr>
        <w:spacing w:after="0" w:line="240" w:lineRule="auto"/>
        <w:rPr>
          <w:sz w:val="24"/>
          <w:szCs w:val="24"/>
        </w:rPr>
      </w:pPr>
      <w:r>
        <w:rPr>
          <w:b/>
          <w:sz w:val="24"/>
          <w:szCs w:val="24"/>
        </w:rPr>
        <w:t>Please note that we can only accommodate groups of 50 or fewer (</w:t>
      </w:r>
      <w:r w:rsidRPr="00D242A6">
        <w:rPr>
          <w:b/>
          <w:i/>
          <w:sz w:val="24"/>
          <w:szCs w:val="24"/>
        </w:rPr>
        <w:t>including</w:t>
      </w:r>
      <w:r>
        <w:rPr>
          <w:b/>
          <w:sz w:val="24"/>
          <w:szCs w:val="24"/>
        </w:rPr>
        <w:t xml:space="preserve"> teachers and chaperones!). </w:t>
      </w:r>
      <w:r>
        <w:rPr>
          <w:sz w:val="24"/>
          <w:szCs w:val="24"/>
        </w:rPr>
        <w:t>If your group is larger than 50 we will need to schedule additional visits on successive Fridays.</w:t>
      </w:r>
    </w:p>
    <w:p w:rsidR="00D242A6" w:rsidRDefault="00D242A6" w:rsidP="00C77176">
      <w:pPr>
        <w:spacing w:after="0" w:line="240" w:lineRule="auto"/>
        <w:rPr>
          <w:sz w:val="24"/>
          <w:szCs w:val="24"/>
        </w:rPr>
      </w:pPr>
    </w:p>
    <w:p w:rsidR="00D242A6" w:rsidRDefault="004F5947" w:rsidP="00C77176">
      <w:pPr>
        <w:spacing w:after="0" w:line="240" w:lineRule="auto"/>
        <w:rPr>
          <w:sz w:val="24"/>
          <w:szCs w:val="24"/>
        </w:rPr>
      </w:pPr>
      <w:r w:rsidRPr="00C81569">
        <w:rPr>
          <w:b/>
          <w:sz w:val="24"/>
          <w:szCs w:val="24"/>
        </w:rPr>
        <w:t xml:space="preserve">Please stress </w:t>
      </w:r>
      <w:r>
        <w:rPr>
          <w:b/>
          <w:sz w:val="24"/>
          <w:szCs w:val="24"/>
        </w:rPr>
        <w:t>to your students before arrival</w:t>
      </w:r>
      <w:r w:rsidRPr="00C81569">
        <w:rPr>
          <w:b/>
          <w:sz w:val="24"/>
          <w:szCs w:val="24"/>
        </w:rPr>
        <w:t xml:space="preserve"> that Colgate classes will be going on during their visit to campus.</w:t>
      </w:r>
      <w:r>
        <w:rPr>
          <w:sz w:val="24"/>
          <w:szCs w:val="24"/>
        </w:rPr>
        <w:t xml:space="preserve"> </w:t>
      </w:r>
      <w:r w:rsidR="00D242A6">
        <w:rPr>
          <w:sz w:val="24"/>
          <w:szCs w:val="24"/>
        </w:rPr>
        <w:t>It is therefore especially important that everyone move quietly t</w:t>
      </w:r>
      <w:r w:rsidR="007F6C94">
        <w:rPr>
          <w:sz w:val="24"/>
          <w:szCs w:val="24"/>
        </w:rPr>
        <w:t xml:space="preserve">hrough the halls between </w:t>
      </w:r>
      <w:r w:rsidR="00D242A6">
        <w:rPr>
          <w:sz w:val="24"/>
          <w:szCs w:val="24"/>
        </w:rPr>
        <w:t>activities.</w:t>
      </w:r>
    </w:p>
    <w:p w:rsidR="00ED2F55" w:rsidRDefault="00ED2F55" w:rsidP="00C77176">
      <w:pPr>
        <w:spacing w:after="0" w:line="240" w:lineRule="auto"/>
        <w:rPr>
          <w:sz w:val="24"/>
          <w:szCs w:val="24"/>
        </w:rPr>
      </w:pPr>
    </w:p>
    <w:p w:rsidR="00D242A6" w:rsidRDefault="00D242A6" w:rsidP="00C77176">
      <w:pPr>
        <w:spacing w:after="0" w:line="240" w:lineRule="auto"/>
        <w:rPr>
          <w:sz w:val="24"/>
          <w:szCs w:val="24"/>
        </w:rPr>
      </w:pPr>
    </w:p>
    <w:p w:rsidR="00C77176" w:rsidRDefault="00072EA4" w:rsidP="00C77176">
      <w:pPr>
        <w:spacing w:after="0" w:line="240" w:lineRule="auto"/>
        <w:rPr>
          <w:sz w:val="24"/>
          <w:szCs w:val="24"/>
        </w:rPr>
      </w:pPr>
      <w:r w:rsidRPr="00D242A6">
        <w:rPr>
          <w:b/>
          <w:sz w:val="36"/>
          <w:szCs w:val="36"/>
          <w:u w:val="single"/>
        </w:rPr>
        <w:t>Choosing a Show</w:t>
      </w:r>
      <w:r w:rsidRPr="00D242A6">
        <w:rPr>
          <w:sz w:val="36"/>
          <w:szCs w:val="36"/>
        </w:rPr>
        <w:t>:</w:t>
      </w:r>
      <w:r>
        <w:rPr>
          <w:sz w:val="24"/>
          <w:szCs w:val="24"/>
        </w:rPr>
        <w:t xml:space="preserve"> A complete list of the Vis Lab shows we offer can be accessed at </w:t>
      </w:r>
      <w:hyperlink r:id="rId6" w:history="1">
        <w:r w:rsidRPr="005102EE">
          <w:rPr>
            <w:rStyle w:val="Hyperlink"/>
            <w:sz w:val="24"/>
            <w:szCs w:val="24"/>
          </w:rPr>
          <w:t>http://departments.c</w:t>
        </w:r>
        <w:r w:rsidR="005102EE" w:rsidRPr="005102EE">
          <w:rPr>
            <w:rStyle w:val="Hyperlink"/>
            <w:sz w:val="24"/>
            <w:szCs w:val="24"/>
          </w:rPr>
          <w:t>olgate.edu/vislab/Educators.asp</w:t>
        </w:r>
      </w:hyperlink>
    </w:p>
    <w:p w:rsidR="00072EA4" w:rsidRDefault="00072EA4" w:rsidP="00C77176">
      <w:pPr>
        <w:spacing w:after="0" w:line="240" w:lineRule="auto"/>
        <w:rPr>
          <w:sz w:val="24"/>
          <w:szCs w:val="24"/>
        </w:rPr>
      </w:pPr>
    </w:p>
    <w:p w:rsidR="00072EA4" w:rsidRDefault="00072EA4" w:rsidP="00C77176">
      <w:pPr>
        <w:spacing w:after="0" w:line="240" w:lineRule="auto"/>
        <w:rPr>
          <w:sz w:val="24"/>
          <w:szCs w:val="24"/>
        </w:rPr>
      </w:pPr>
      <w:r>
        <w:rPr>
          <w:sz w:val="24"/>
          <w:szCs w:val="24"/>
        </w:rPr>
        <w:t>The shows we offer are organized accord</w:t>
      </w:r>
      <w:r w:rsidR="007F6C94">
        <w:rPr>
          <w:sz w:val="24"/>
          <w:szCs w:val="24"/>
        </w:rPr>
        <w:t>ing to grade level and aligned with</w:t>
      </w:r>
      <w:r>
        <w:rPr>
          <w:sz w:val="24"/>
          <w:szCs w:val="24"/>
        </w:rPr>
        <w:t xml:space="preserve"> New York State science standards. Following a description of eac</w:t>
      </w:r>
      <w:r w:rsidR="00C81569">
        <w:rPr>
          <w:sz w:val="24"/>
          <w:szCs w:val="24"/>
        </w:rPr>
        <w:t xml:space="preserve">h show is a list of related </w:t>
      </w:r>
      <w:r>
        <w:rPr>
          <w:sz w:val="24"/>
          <w:szCs w:val="24"/>
        </w:rPr>
        <w:t>a</w:t>
      </w:r>
      <w:r w:rsidR="00C81569">
        <w:rPr>
          <w:sz w:val="24"/>
          <w:szCs w:val="24"/>
        </w:rPr>
        <w:t xml:space="preserve">ctivities. You may choose </w:t>
      </w:r>
      <w:r>
        <w:rPr>
          <w:sz w:val="24"/>
          <w:szCs w:val="24"/>
        </w:rPr>
        <w:t>two of these</w:t>
      </w:r>
      <w:r w:rsidR="00C81569">
        <w:rPr>
          <w:sz w:val="24"/>
          <w:szCs w:val="24"/>
        </w:rPr>
        <w:t xml:space="preserve"> related</w:t>
      </w:r>
      <w:r>
        <w:rPr>
          <w:sz w:val="24"/>
          <w:szCs w:val="24"/>
        </w:rPr>
        <w:t xml:space="preserve"> activities in addition t</w:t>
      </w:r>
      <w:r w:rsidR="007F6C94">
        <w:rPr>
          <w:sz w:val="24"/>
          <w:szCs w:val="24"/>
        </w:rPr>
        <w:t>o the Vis Lab show to create a themed</w:t>
      </w:r>
      <w:r w:rsidR="00C81569">
        <w:rPr>
          <w:sz w:val="24"/>
          <w:szCs w:val="24"/>
        </w:rPr>
        <w:t xml:space="preserve"> field trip</w:t>
      </w:r>
      <w:r>
        <w:rPr>
          <w:sz w:val="24"/>
          <w:szCs w:val="24"/>
        </w:rPr>
        <w:t>, or you may select up to two alternate activities from our activities</w:t>
      </w:r>
      <w:r w:rsidR="00F270D0">
        <w:rPr>
          <w:sz w:val="24"/>
          <w:szCs w:val="24"/>
        </w:rPr>
        <w:t xml:space="preserve"> and demos</w:t>
      </w:r>
      <w:r>
        <w:rPr>
          <w:sz w:val="24"/>
          <w:szCs w:val="24"/>
        </w:rPr>
        <w:t xml:space="preserve"> list.</w:t>
      </w:r>
    </w:p>
    <w:p w:rsidR="00D242A6" w:rsidRDefault="00D242A6" w:rsidP="00C77176">
      <w:pPr>
        <w:spacing w:after="0" w:line="240" w:lineRule="auto"/>
        <w:rPr>
          <w:sz w:val="24"/>
          <w:szCs w:val="24"/>
        </w:rPr>
      </w:pPr>
    </w:p>
    <w:p w:rsidR="00D242A6" w:rsidRDefault="00D242A6" w:rsidP="00C77176">
      <w:pPr>
        <w:spacing w:after="0" w:line="240" w:lineRule="auto"/>
        <w:rPr>
          <w:sz w:val="24"/>
          <w:szCs w:val="24"/>
        </w:rPr>
      </w:pPr>
      <w:r>
        <w:rPr>
          <w:b/>
          <w:sz w:val="36"/>
          <w:szCs w:val="36"/>
          <w:u w:val="single"/>
        </w:rPr>
        <w:lastRenderedPageBreak/>
        <w:t>Choosing Activities</w:t>
      </w:r>
      <w:r>
        <w:rPr>
          <w:b/>
          <w:sz w:val="36"/>
          <w:szCs w:val="36"/>
        </w:rPr>
        <w:t>:</w:t>
      </w:r>
      <w:r>
        <w:rPr>
          <w:sz w:val="36"/>
          <w:szCs w:val="36"/>
        </w:rPr>
        <w:t xml:space="preserve"> </w:t>
      </w:r>
      <w:r>
        <w:rPr>
          <w:sz w:val="24"/>
          <w:szCs w:val="24"/>
        </w:rPr>
        <w:t>A l</w:t>
      </w:r>
      <w:r w:rsidR="00ED2F55">
        <w:rPr>
          <w:sz w:val="24"/>
          <w:szCs w:val="24"/>
        </w:rPr>
        <w:t xml:space="preserve">ist of the activities </w:t>
      </w:r>
      <w:r>
        <w:rPr>
          <w:sz w:val="24"/>
          <w:szCs w:val="24"/>
        </w:rPr>
        <w:t xml:space="preserve">and demos that we offer can be found on our website: </w:t>
      </w:r>
      <w:hyperlink r:id="rId7" w:history="1">
        <w:r w:rsidRPr="00D242A6">
          <w:rPr>
            <w:rStyle w:val="Hyperlink"/>
            <w:sz w:val="24"/>
            <w:szCs w:val="24"/>
          </w:rPr>
          <w:t>http://departments.colgate.edu/vislab/Educators.asp</w:t>
        </w:r>
      </w:hyperlink>
      <w:r w:rsidR="00DB0D94">
        <w:rPr>
          <w:sz w:val="24"/>
          <w:szCs w:val="24"/>
        </w:rPr>
        <w:t xml:space="preserve"> </w:t>
      </w:r>
      <w:proofErr w:type="gramStart"/>
      <w:r w:rsidR="00DB0D94">
        <w:rPr>
          <w:sz w:val="24"/>
          <w:szCs w:val="24"/>
        </w:rPr>
        <w:t>The</w:t>
      </w:r>
      <w:proofErr w:type="gramEnd"/>
      <w:r w:rsidR="00DB0D94">
        <w:rPr>
          <w:sz w:val="24"/>
          <w:szCs w:val="24"/>
        </w:rPr>
        <w:t xml:space="preserve"> activities are organized by g</w:t>
      </w:r>
      <w:r w:rsidR="007F6C94">
        <w:rPr>
          <w:sz w:val="24"/>
          <w:szCs w:val="24"/>
        </w:rPr>
        <w:t>rade level, and sub-divided by theme</w:t>
      </w:r>
      <w:r w:rsidR="00DB0D94">
        <w:rPr>
          <w:sz w:val="24"/>
          <w:szCs w:val="24"/>
        </w:rPr>
        <w:t xml:space="preserve">. Most of our activities </w:t>
      </w:r>
      <w:r w:rsidR="00ED2F55">
        <w:rPr>
          <w:sz w:val="24"/>
          <w:szCs w:val="24"/>
        </w:rPr>
        <w:t xml:space="preserve">and demos </w:t>
      </w:r>
      <w:r w:rsidR="007F6C94">
        <w:rPr>
          <w:sz w:val="24"/>
          <w:szCs w:val="24"/>
        </w:rPr>
        <w:t>are aligned with</w:t>
      </w:r>
      <w:r w:rsidR="00DB0D94">
        <w:rPr>
          <w:sz w:val="24"/>
          <w:szCs w:val="24"/>
        </w:rPr>
        <w:t xml:space="preserve"> New York State </w:t>
      </w:r>
      <w:r w:rsidR="00F270D0">
        <w:rPr>
          <w:sz w:val="24"/>
          <w:szCs w:val="24"/>
        </w:rPr>
        <w:t xml:space="preserve">science standards (the </w:t>
      </w:r>
      <w:r w:rsidR="00DB0D94">
        <w:rPr>
          <w:sz w:val="24"/>
          <w:szCs w:val="24"/>
        </w:rPr>
        <w:t xml:space="preserve">standard supported is noted in </w:t>
      </w:r>
      <w:r w:rsidR="00DB0D94" w:rsidRPr="00DB0D94">
        <w:rPr>
          <w:i/>
          <w:sz w:val="24"/>
          <w:szCs w:val="24"/>
        </w:rPr>
        <w:t>italics</w:t>
      </w:r>
      <w:r w:rsidR="00DB0D94">
        <w:rPr>
          <w:sz w:val="24"/>
          <w:szCs w:val="24"/>
        </w:rPr>
        <w:t xml:space="preserve"> after each description).</w:t>
      </w:r>
    </w:p>
    <w:p w:rsidR="00DB0D94" w:rsidRDefault="00DB0D94" w:rsidP="00C77176">
      <w:pPr>
        <w:spacing w:after="0" w:line="240" w:lineRule="auto"/>
        <w:rPr>
          <w:sz w:val="24"/>
          <w:szCs w:val="24"/>
        </w:rPr>
      </w:pPr>
    </w:p>
    <w:p w:rsidR="00DB0D94" w:rsidRPr="00D93A0A" w:rsidRDefault="00D93A0A" w:rsidP="00C77176">
      <w:pPr>
        <w:spacing w:after="0" w:line="240" w:lineRule="auto"/>
        <w:rPr>
          <w:sz w:val="24"/>
          <w:szCs w:val="24"/>
        </w:rPr>
      </w:pPr>
      <w:r>
        <w:rPr>
          <w:b/>
          <w:sz w:val="36"/>
          <w:szCs w:val="36"/>
          <w:u w:val="single"/>
        </w:rPr>
        <w:t>Lunch</w:t>
      </w:r>
      <w:r>
        <w:rPr>
          <w:b/>
          <w:sz w:val="36"/>
          <w:szCs w:val="36"/>
        </w:rPr>
        <w:t>:</w:t>
      </w:r>
      <w:r>
        <w:rPr>
          <w:sz w:val="36"/>
          <w:szCs w:val="36"/>
        </w:rPr>
        <w:t xml:space="preserve"> </w:t>
      </w:r>
      <w:r>
        <w:rPr>
          <w:sz w:val="24"/>
          <w:szCs w:val="24"/>
        </w:rPr>
        <w:t xml:space="preserve">School groups staying from 10:30 until 1:30 are invited to bring bag lunches to eat on campus. </w:t>
      </w:r>
      <w:r w:rsidRPr="00D93A0A">
        <w:rPr>
          <w:b/>
          <w:sz w:val="24"/>
          <w:szCs w:val="24"/>
        </w:rPr>
        <w:t>Please bring the lunches in a box that is easy to transport.</w:t>
      </w:r>
      <w:r>
        <w:rPr>
          <w:sz w:val="24"/>
          <w:szCs w:val="24"/>
        </w:rPr>
        <w:t xml:space="preserve"> We will reserve a classroom or conference room for you to eat in. Weather dependent, you may also choose to eat lunch outside.</w:t>
      </w:r>
    </w:p>
    <w:p w:rsidR="00DB0D94" w:rsidRDefault="00DB0D94" w:rsidP="00C77176">
      <w:pPr>
        <w:spacing w:after="0" w:line="240" w:lineRule="auto"/>
        <w:rPr>
          <w:sz w:val="24"/>
          <w:szCs w:val="24"/>
        </w:rPr>
      </w:pPr>
    </w:p>
    <w:p w:rsidR="00DB0D94" w:rsidRDefault="00DB0D94" w:rsidP="00C77176">
      <w:pPr>
        <w:spacing w:after="0" w:line="240" w:lineRule="auto"/>
        <w:rPr>
          <w:sz w:val="24"/>
          <w:szCs w:val="24"/>
        </w:rPr>
      </w:pPr>
      <w:proofErr w:type="gramStart"/>
      <w:r>
        <w:rPr>
          <w:b/>
          <w:sz w:val="36"/>
          <w:szCs w:val="36"/>
          <w:u w:val="single"/>
        </w:rPr>
        <w:t>Making a Reservation</w:t>
      </w:r>
      <w:r>
        <w:rPr>
          <w:b/>
          <w:sz w:val="36"/>
          <w:szCs w:val="36"/>
        </w:rPr>
        <w:t xml:space="preserve">: </w:t>
      </w:r>
      <w:r>
        <w:rPr>
          <w:sz w:val="24"/>
          <w:szCs w:val="24"/>
        </w:rPr>
        <w:t xml:space="preserve">Contact our science outreach coordinator at </w:t>
      </w:r>
      <w:r w:rsidRPr="00DB0D94">
        <w:rPr>
          <w:sz w:val="24"/>
          <w:szCs w:val="24"/>
        </w:rPr>
        <w:t>315-228-6325</w:t>
      </w:r>
      <w:r>
        <w:rPr>
          <w:sz w:val="24"/>
          <w:szCs w:val="24"/>
        </w:rPr>
        <w:t xml:space="preserve"> or email </w:t>
      </w:r>
      <w:hyperlink r:id="rId8" w:history="1">
        <w:r w:rsidRPr="007A3509">
          <w:rPr>
            <w:rStyle w:val="Hyperlink"/>
            <w:sz w:val="24"/>
            <w:szCs w:val="24"/>
          </w:rPr>
          <w:t>vislab@colgate.edu</w:t>
        </w:r>
      </w:hyperlink>
      <w:r w:rsidRPr="00DB0D94">
        <w:rPr>
          <w:b/>
          <w:sz w:val="24"/>
          <w:szCs w:val="24"/>
        </w:rPr>
        <w:t xml:space="preserve"> Include the Vis Lab show you would like to see and the activities/demos you would like to do</w:t>
      </w:r>
      <w:r w:rsidR="007F6C94">
        <w:rPr>
          <w:b/>
          <w:sz w:val="24"/>
          <w:szCs w:val="24"/>
        </w:rPr>
        <w:t xml:space="preserve"> in your message</w:t>
      </w:r>
      <w:r w:rsidRPr="00DB0D94">
        <w:rPr>
          <w:b/>
          <w:sz w:val="24"/>
          <w:szCs w:val="24"/>
        </w:rPr>
        <w:t>.</w:t>
      </w:r>
      <w:proofErr w:type="gramEnd"/>
      <w:r w:rsidR="00D93A0A">
        <w:rPr>
          <w:b/>
          <w:sz w:val="24"/>
          <w:szCs w:val="24"/>
        </w:rPr>
        <w:t xml:space="preserve"> Let us know if you would like a room reserved to eat lunch.</w:t>
      </w:r>
      <w:r w:rsidRPr="00DB0D94">
        <w:rPr>
          <w:b/>
          <w:sz w:val="24"/>
          <w:szCs w:val="24"/>
        </w:rPr>
        <w:t xml:space="preserve"> Also include your first choice date along with one or two alternates.</w:t>
      </w:r>
      <w:r>
        <w:rPr>
          <w:sz w:val="24"/>
          <w:szCs w:val="24"/>
        </w:rPr>
        <w:t xml:space="preserve"> We will send you a confirmat</w:t>
      </w:r>
      <w:r w:rsidR="00ED2F55">
        <w:rPr>
          <w:sz w:val="24"/>
          <w:szCs w:val="24"/>
        </w:rPr>
        <w:t>ion email and tentative itinerary</w:t>
      </w:r>
      <w:r>
        <w:rPr>
          <w:sz w:val="24"/>
          <w:szCs w:val="24"/>
        </w:rPr>
        <w:t xml:space="preserve"> when your trip has been scheduled.</w:t>
      </w:r>
    </w:p>
    <w:p w:rsidR="00DB0D94" w:rsidRDefault="00DB0D94" w:rsidP="00C77176">
      <w:pPr>
        <w:spacing w:after="0" w:line="240" w:lineRule="auto"/>
        <w:rPr>
          <w:sz w:val="24"/>
          <w:szCs w:val="24"/>
        </w:rPr>
      </w:pPr>
    </w:p>
    <w:p w:rsidR="00D93A0A" w:rsidRDefault="00D93A0A" w:rsidP="00C77176">
      <w:pPr>
        <w:spacing w:after="0" w:line="240" w:lineRule="auto"/>
        <w:rPr>
          <w:sz w:val="24"/>
          <w:szCs w:val="24"/>
        </w:rPr>
      </w:pPr>
      <w:r>
        <w:rPr>
          <w:b/>
          <w:sz w:val="36"/>
          <w:szCs w:val="36"/>
          <w:u w:val="single"/>
        </w:rPr>
        <w:t>Arrival</w:t>
      </w:r>
      <w:r>
        <w:rPr>
          <w:b/>
          <w:sz w:val="36"/>
          <w:szCs w:val="36"/>
        </w:rPr>
        <w:t>:</w:t>
      </w:r>
      <w:r>
        <w:rPr>
          <w:sz w:val="24"/>
          <w:szCs w:val="24"/>
        </w:rPr>
        <w:t xml:space="preserve"> The Robert H.N. Ho Science Center is located on Oak Drive. Please have your bus driver drop your group off at the</w:t>
      </w:r>
      <w:r w:rsidR="00D44F13">
        <w:rPr>
          <w:sz w:val="24"/>
          <w:szCs w:val="24"/>
        </w:rPr>
        <w:t xml:space="preserve"> lower</w:t>
      </w:r>
      <w:r>
        <w:rPr>
          <w:sz w:val="24"/>
          <w:szCs w:val="24"/>
        </w:rPr>
        <w:t xml:space="preserve"> s</w:t>
      </w:r>
      <w:r w:rsidR="00D44F13">
        <w:rPr>
          <w:sz w:val="24"/>
          <w:szCs w:val="24"/>
        </w:rPr>
        <w:t xml:space="preserve">ide door </w:t>
      </w:r>
      <w:r>
        <w:rPr>
          <w:sz w:val="24"/>
          <w:szCs w:val="24"/>
        </w:rPr>
        <w:t xml:space="preserve">across from the ALANA </w:t>
      </w:r>
      <w:r w:rsidR="00D44F13">
        <w:rPr>
          <w:sz w:val="24"/>
          <w:szCs w:val="24"/>
        </w:rPr>
        <w:t>Cultural Center</w:t>
      </w:r>
      <w:r>
        <w:rPr>
          <w:sz w:val="24"/>
          <w:szCs w:val="24"/>
        </w:rPr>
        <w:t>.</w:t>
      </w:r>
      <w:r w:rsidR="007F6C94">
        <w:rPr>
          <w:sz w:val="24"/>
          <w:szCs w:val="24"/>
        </w:rPr>
        <w:t xml:space="preserve"> The buses can</w:t>
      </w:r>
      <w:r w:rsidR="00D44F13">
        <w:rPr>
          <w:sz w:val="24"/>
          <w:szCs w:val="24"/>
        </w:rPr>
        <w:t xml:space="preserve"> </w:t>
      </w:r>
      <w:r>
        <w:rPr>
          <w:sz w:val="24"/>
          <w:szCs w:val="24"/>
        </w:rPr>
        <w:t>c</w:t>
      </w:r>
      <w:r w:rsidR="00D44F13">
        <w:rPr>
          <w:sz w:val="24"/>
          <w:szCs w:val="24"/>
        </w:rPr>
        <w:t xml:space="preserve">ontinue up Oak Drive </w:t>
      </w:r>
      <w:r w:rsidR="007F6C94">
        <w:rPr>
          <w:sz w:val="24"/>
          <w:szCs w:val="24"/>
        </w:rPr>
        <w:t>to</w:t>
      </w:r>
      <w:r>
        <w:rPr>
          <w:sz w:val="24"/>
          <w:szCs w:val="24"/>
        </w:rPr>
        <w:t xml:space="preserve"> p</w:t>
      </w:r>
      <w:r w:rsidR="00D44F13">
        <w:rPr>
          <w:sz w:val="24"/>
          <w:szCs w:val="24"/>
        </w:rPr>
        <w:t xml:space="preserve">ark in the large lot just beyond the O’Connor Campus Center. A map of the Colgate University Campus can be found at </w:t>
      </w:r>
      <w:hyperlink r:id="rId9" w:history="1">
        <w:r w:rsidR="00D44F13" w:rsidRPr="00D44F13">
          <w:rPr>
            <w:rStyle w:val="Hyperlink"/>
            <w:sz w:val="24"/>
            <w:szCs w:val="24"/>
          </w:rPr>
          <w:t>http://offices.colgate.edu/campusmap/</w:t>
        </w:r>
      </w:hyperlink>
      <w:bookmarkStart w:id="0" w:name="_GoBack"/>
      <w:bookmarkEnd w:id="0"/>
    </w:p>
    <w:p w:rsidR="00D93A0A" w:rsidRDefault="00D93A0A" w:rsidP="00C77176">
      <w:pPr>
        <w:spacing w:after="0" w:line="240" w:lineRule="auto"/>
        <w:rPr>
          <w:sz w:val="24"/>
          <w:szCs w:val="24"/>
        </w:rPr>
      </w:pPr>
    </w:p>
    <w:p w:rsidR="00D93A0A" w:rsidRPr="00D44F13" w:rsidRDefault="00D93A0A" w:rsidP="00C77176">
      <w:pPr>
        <w:spacing w:after="0" w:line="240" w:lineRule="auto"/>
        <w:rPr>
          <w:sz w:val="24"/>
          <w:szCs w:val="24"/>
        </w:rPr>
      </w:pPr>
      <w:r>
        <w:rPr>
          <w:sz w:val="24"/>
          <w:szCs w:val="24"/>
        </w:rPr>
        <w:t>Outreach staff will be waiting to greet your group u</w:t>
      </w:r>
      <w:r w:rsidR="007F6C94">
        <w:rPr>
          <w:sz w:val="24"/>
          <w:szCs w:val="24"/>
        </w:rPr>
        <w:t>pon arrival. We will share</w:t>
      </w:r>
      <w:r w:rsidR="00D44F13">
        <w:rPr>
          <w:sz w:val="24"/>
          <w:szCs w:val="24"/>
        </w:rPr>
        <w:t xml:space="preserve"> the</w:t>
      </w:r>
      <w:r>
        <w:rPr>
          <w:sz w:val="24"/>
          <w:szCs w:val="24"/>
        </w:rPr>
        <w:t xml:space="preserve"> schedule for the day and split into groups that will rotate between activities. </w:t>
      </w:r>
      <w:r>
        <w:rPr>
          <w:b/>
          <w:sz w:val="24"/>
          <w:szCs w:val="24"/>
        </w:rPr>
        <w:t>Please spl</w:t>
      </w:r>
      <w:r w:rsidR="007F6C94">
        <w:rPr>
          <w:b/>
          <w:sz w:val="24"/>
          <w:szCs w:val="24"/>
        </w:rPr>
        <w:t>it your students into two equal-sized groups</w:t>
      </w:r>
      <w:r>
        <w:rPr>
          <w:b/>
          <w:sz w:val="24"/>
          <w:szCs w:val="24"/>
        </w:rPr>
        <w:t xml:space="preserve"> </w:t>
      </w:r>
      <w:r w:rsidRPr="00D44F13">
        <w:rPr>
          <w:b/>
          <w:i/>
          <w:sz w:val="24"/>
          <w:szCs w:val="24"/>
        </w:rPr>
        <w:t>before</w:t>
      </w:r>
      <w:r>
        <w:rPr>
          <w:b/>
          <w:sz w:val="24"/>
          <w:szCs w:val="24"/>
        </w:rPr>
        <w:t xml:space="preserve"> you arrive on campus</w:t>
      </w:r>
      <w:r w:rsidR="00D44F13">
        <w:rPr>
          <w:b/>
          <w:sz w:val="24"/>
          <w:szCs w:val="24"/>
        </w:rPr>
        <w:t xml:space="preserve">. </w:t>
      </w:r>
    </w:p>
    <w:p w:rsidR="00DB0D94" w:rsidRDefault="00DB0D94" w:rsidP="00C77176">
      <w:pPr>
        <w:spacing w:after="0" w:line="240" w:lineRule="auto"/>
        <w:rPr>
          <w:sz w:val="24"/>
          <w:szCs w:val="24"/>
        </w:rPr>
      </w:pPr>
    </w:p>
    <w:p w:rsidR="00D44F13" w:rsidRPr="00D44F13" w:rsidRDefault="00D44F13" w:rsidP="00C77176">
      <w:pPr>
        <w:spacing w:after="0" w:line="240" w:lineRule="auto"/>
        <w:rPr>
          <w:sz w:val="24"/>
          <w:szCs w:val="24"/>
        </w:rPr>
      </w:pPr>
      <w:r>
        <w:rPr>
          <w:b/>
          <w:sz w:val="36"/>
          <w:szCs w:val="36"/>
          <w:u w:val="single"/>
        </w:rPr>
        <w:t>Pre</w:t>
      </w:r>
      <w:r w:rsidR="00C81569">
        <w:rPr>
          <w:b/>
          <w:sz w:val="36"/>
          <w:szCs w:val="36"/>
          <w:u w:val="single"/>
        </w:rPr>
        <w:t>- and Post-</w:t>
      </w:r>
      <w:r w:rsidR="004F5947">
        <w:rPr>
          <w:b/>
          <w:sz w:val="36"/>
          <w:szCs w:val="36"/>
          <w:u w:val="single"/>
        </w:rPr>
        <w:t>Visit</w:t>
      </w:r>
      <w:r>
        <w:rPr>
          <w:b/>
          <w:sz w:val="36"/>
          <w:szCs w:val="36"/>
          <w:u w:val="single"/>
        </w:rPr>
        <w:t xml:space="preserve"> Activities</w:t>
      </w:r>
      <w:r>
        <w:rPr>
          <w:b/>
          <w:sz w:val="36"/>
          <w:szCs w:val="36"/>
        </w:rPr>
        <w:t xml:space="preserve">: </w:t>
      </w:r>
      <w:r>
        <w:rPr>
          <w:sz w:val="24"/>
          <w:szCs w:val="24"/>
        </w:rPr>
        <w:t>We are working to develop extension activities that can be used in the classroom before and after your visit to Colgate. Links to the materials will be posted on the activities web page as they become available.</w:t>
      </w:r>
      <w:r w:rsidR="00C81569">
        <w:rPr>
          <w:sz w:val="24"/>
          <w:szCs w:val="24"/>
        </w:rPr>
        <w:t xml:space="preserve"> We’</w:t>
      </w:r>
      <w:r w:rsidR="007F6C94">
        <w:rPr>
          <w:sz w:val="24"/>
          <w:szCs w:val="24"/>
        </w:rPr>
        <w:t>d appreciate any suggestions or</w:t>
      </w:r>
      <w:r w:rsidR="00C81569">
        <w:rPr>
          <w:sz w:val="24"/>
          <w:szCs w:val="24"/>
        </w:rPr>
        <w:t xml:space="preserve"> feedback you have.</w:t>
      </w:r>
    </w:p>
    <w:p w:rsidR="00DB0D94" w:rsidRDefault="00DB0D94" w:rsidP="00C77176">
      <w:pPr>
        <w:spacing w:after="0" w:line="240" w:lineRule="auto"/>
        <w:rPr>
          <w:b/>
          <w:sz w:val="24"/>
          <w:szCs w:val="24"/>
        </w:rPr>
      </w:pPr>
    </w:p>
    <w:p w:rsidR="00423BCE" w:rsidRDefault="00C81569" w:rsidP="00C77176">
      <w:pPr>
        <w:spacing w:after="0" w:line="240" w:lineRule="auto"/>
        <w:rPr>
          <w:sz w:val="24"/>
          <w:szCs w:val="24"/>
        </w:rPr>
      </w:pPr>
      <w:r>
        <w:rPr>
          <w:b/>
          <w:sz w:val="36"/>
          <w:szCs w:val="36"/>
          <w:u w:val="single"/>
        </w:rPr>
        <w:t>Survey</w:t>
      </w:r>
      <w:r>
        <w:rPr>
          <w:b/>
          <w:sz w:val="36"/>
          <w:szCs w:val="36"/>
        </w:rPr>
        <w:t xml:space="preserve">: </w:t>
      </w:r>
      <w:r>
        <w:rPr>
          <w:sz w:val="24"/>
          <w:szCs w:val="24"/>
        </w:rPr>
        <w:t xml:space="preserve">We ask each of our visiting teachers to fill out a </w:t>
      </w:r>
      <w:r w:rsidR="00F270D0">
        <w:rPr>
          <w:sz w:val="24"/>
          <w:szCs w:val="24"/>
        </w:rPr>
        <w:t>brief evaluation of</w:t>
      </w:r>
      <w:r w:rsidR="00ED2F55">
        <w:rPr>
          <w:sz w:val="24"/>
          <w:szCs w:val="24"/>
        </w:rPr>
        <w:t xml:space="preserve"> their</w:t>
      </w:r>
      <w:r>
        <w:rPr>
          <w:sz w:val="24"/>
          <w:szCs w:val="24"/>
        </w:rPr>
        <w:t xml:space="preserve"> outrea</w:t>
      </w:r>
      <w:r w:rsidR="00ED2F55">
        <w:rPr>
          <w:sz w:val="24"/>
          <w:szCs w:val="24"/>
        </w:rPr>
        <w:t>ch experience at the end of the</w:t>
      </w:r>
      <w:r>
        <w:rPr>
          <w:sz w:val="24"/>
          <w:szCs w:val="24"/>
        </w:rPr>
        <w:t xml:space="preserve"> visit. </w:t>
      </w:r>
      <w:r w:rsidR="00F270D0">
        <w:rPr>
          <w:sz w:val="24"/>
          <w:szCs w:val="24"/>
        </w:rPr>
        <w:t>You can fill the survey out while at Colgate, or</w:t>
      </w:r>
      <w:r>
        <w:rPr>
          <w:sz w:val="24"/>
          <w:szCs w:val="24"/>
        </w:rPr>
        <w:t xml:space="preserve"> access the </w:t>
      </w:r>
      <w:r w:rsidR="007F6C94">
        <w:rPr>
          <w:sz w:val="24"/>
          <w:szCs w:val="24"/>
        </w:rPr>
        <w:t>survey questionnaire on our outreach website</w:t>
      </w:r>
      <w:r w:rsidR="00ED2F55">
        <w:rPr>
          <w:sz w:val="24"/>
          <w:szCs w:val="24"/>
        </w:rPr>
        <w:t xml:space="preserve">. Please </w:t>
      </w:r>
      <w:r>
        <w:rPr>
          <w:sz w:val="24"/>
          <w:szCs w:val="24"/>
        </w:rPr>
        <w:t xml:space="preserve">mail </w:t>
      </w:r>
      <w:r w:rsidR="00ED2F55">
        <w:rPr>
          <w:sz w:val="24"/>
          <w:szCs w:val="24"/>
        </w:rPr>
        <w:t xml:space="preserve">the completed survey </w:t>
      </w:r>
      <w:r w:rsidR="007F6C94">
        <w:rPr>
          <w:sz w:val="24"/>
          <w:szCs w:val="24"/>
        </w:rPr>
        <w:t>to:</w:t>
      </w:r>
    </w:p>
    <w:p w:rsidR="00423BCE" w:rsidRDefault="00423BCE" w:rsidP="00C77176">
      <w:pPr>
        <w:spacing w:after="0" w:line="240" w:lineRule="auto"/>
        <w:rPr>
          <w:sz w:val="24"/>
          <w:szCs w:val="24"/>
        </w:rPr>
      </w:pPr>
    </w:p>
    <w:p w:rsidR="007F6C94" w:rsidRPr="00423BCE" w:rsidRDefault="007F6C94" w:rsidP="007F6C94">
      <w:pPr>
        <w:spacing w:after="0" w:line="240" w:lineRule="auto"/>
        <w:jc w:val="center"/>
        <w:rPr>
          <w:sz w:val="24"/>
          <w:szCs w:val="24"/>
        </w:rPr>
      </w:pPr>
      <w:r w:rsidRPr="00423BCE">
        <w:rPr>
          <w:sz w:val="24"/>
          <w:szCs w:val="24"/>
        </w:rPr>
        <w:t>Joe Eakin</w:t>
      </w:r>
    </w:p>
    <w:p w:rsidR="007F6C94" w:rsidRPr="00423BCE" w:rsidRDefault="007F6C94" w:rsidP="007F6C94">
      <w:pPr>
        <w:spacing w:after="0" w:line="240" w:lineRule="auto"/>
        <w:jc w:val="center"/>
        <w:rPr>
          <w:sz w:val="24"/>
          <w:szCs w:val="24"/>
        </w:rPr>
      </w:pPr>
      <w:r w:rsidRPr="00423BCE">
        <w:rPr>
          <w:sz w:val="24"/>
          <w:szCs w:val="24"/>
        </w:rPr>
        <w:t>Colgate Science Outreach Program</w:t>
      </w:r>
    </w:p>
    <w:p w:rsidR="007F6C94" w:rsidRPr="00423BCE" w:rsidRDefault="007F6C94" w:rsidP="007F6C94">
      <w:pPr>
        <w:spacing w:after="0" w:line="240" w:lineRule="auto"/>
        <w:jc w:val="center"/>
        <w:rPr>
          <w:sz w:val="24"/>
          <w:szCs w:val="24"/>
        </w:rPr>
      </w:pPr>
      <w:r w:rsidRPr="00423BCE">
        <w:rPr>
          <w:sz w:val="24"/>
          <w:szCs w:val="24"/>
        </w:rPr>
        <w:t>Colgate University</w:t>
      </w:r>
    </w:p>
    <w:p w:rsidR="007F6C94" w:rsidRPr="00423BCE" w:rsidRDefault="007F6C94" w:rsidP="007F6C94">
      <w:pPr>
        <w:spacing w:after="0" w:line="240" w:lineRule="auto"/>
        <w:jc w:val="center"/>
        <w:rPr>
          <w:sz w:val="24"/>
          <w:szCs w:val="24"/>
        </w:rPr>
      </w:pPr>
      <w:r w:rsidRPr="00423BCE">
        <w:rPr>
          <w:sz w:val="24"/>
          <w:szCs w:val="24"/>
        </w:rPr>
        <w:t>13 Oak Drive</w:t>
      </w:r>
    </w:p>
    <w:p w:rsidR="007F6C94" w:rsidRPr="00423BCE" w:rsidRDefault="007F6C94" w:rsidP="007F6C94">
      <w:pPr>
        <w:spacing w:after="0" w:line="240" w:lineRule="auto"/>
        <w:jc w:val="center"/>
        <w:rPr>
          <w:sz w:val="24"/>
          <w:szCs w:val="24"/>
        </w:rPr>
      </w:pPr>
      <w:r w:rsidRPr="00423BCE">
        <w:rPr>
          <w:sz w:val="24"/>
          <w:szCs w:val="24"/>
        </w:rPr>
        <w:lastRenderedPageBreak/>
        <w:t>Hamilton, NY</w:t>
      </w:r>
    </w:p>
    <w:p w:rsidR="007F6C94" w:rsidRDefault="007F6C94" w:rsidP="007F6C94">
      <w:pPr>
        <w:spacing w:after="0" w:line="240" w:lineRule="auto"/>
        <w:jc w:val="center"/>
        <w:rPr>
          <w:sz w:val="24"/>
          <w:szCs w:val="24"/>
        </w:rPr>
      </w:pPr>
      <w:r w:rsidRPr="00423BCE">
        <w:rPr>
          <w:sz w:val="24"/>
          <w:szCs w:val="24"/>
        </w:rPr>
        <w:t>13346</w:t>
      </w:r>
    </w:p>
    <w:p w:rsidR="00423BCE" w:rsidRPr="00423BCE" w:rsidRDefault="00423BCE" w:rsidP="007F6C94">
      <w:pPr>
        <w:spacing w:after="0" w:line="240" w:lineRule="auto"/>
        <w:jc w:val="center"/>
        <w:rPr>
          <w:sz w:val="24"/>
          <w:szCs w:val="24"/>
        </w:rPr>
      </w:pPr>
    </w:p>
    <w:p w:rsidR="00C81569" w:rsidRDefault="00C81569" w:rsidP="007F6C94">
      <w:pPr>
        <w:spacing w:after="0" w:line="240" w:lineRule="auto"/>
        <w:jc w:val="center"/>
        <w:rPr>
          <w:sz w:val="24"/>
          <w:szCs w:val="24"/>
        </w:rPr>
      </w:pPr>
      <w:r>
        <w:rPr>
          <w:sz w:val="24"/>
          <w:szCs w:val="24"/>
        </w:rPr>
        <w:t>We will use the confidential survey to further develop and strengthen our program.</w:t>
      </w:r>
    </w:p>
    <w:p w:rsidR="00C81569" w:rsidRDefault="00C81569" w:rsidP="00C77176">
      <w:pPr>
        <w:spacing w:after="0" w:line="240" w:lineRule="auto"/>
        <w:rPr>
          <w:sz w:val="24"/>
          <w:szCs w:val="24"/>
        </w:rPr>
      </w:pPr>
    </w:p>
    <w:p w:rsidR="00C81569" w:rsidRDefault="00C81569" w:rsidP="00C77176">
      <w:pPr>
        <w:spacing w:after="0" w:line="240" w:lineRule="auto"/>
        <w:rPr>
          <w:sz w:val="24"/>
          <w:szCs w:val="24"/>
        </w:rPr>
      </w:pPr>
    </w:p>
    <w:p w:rsidR="00C81569" w:rsidRDefault="00C81569" w:rsidP="00C77176">
      <w:pPr>
        <w:spacing w:after="0" w:line="240" w:lineRule="auto"/>
        <w:rPr>
          <w:sz w:val="24"/>
          <w:szCs w:val="24"/>
        </w:rPr>
      </w:pPr>
    </w:p>
    <w:p w:rsidR="00C81569" w:rsidRDefault="00C81569" w:rsidP="00C81569">
      <w:pPr>
        <w:spacing w:after="0" w:line="240" w:lineRule="auto"/>
        <w:jc w:val="center"/>
        <w:rPr>
          <w:b/>
          <w:sz w:val="36"/>
          <w:szCs w:val="36"/>
        </w:rPr>
      </w:pPr>
      <w:r>
        <w:rPr>
          <w:b/>
          <w:sz w:val="36"/>
          <w:szCs w:val="36"/>
        </w:rPr>
        <w:t>Thanks again for your interest</w:t>
      </w:r>
    </w:p>
    <w:p w:rsidR="00C81569" w:rsidRDefault="00C81569" w:rsidP="00C81569">
      <w:pPr>
        <w:spacing w:after="0" w:line="240" w:lineRule="auto"/>
        <w:jc w:val="center"/>
        <w:rPr>
          <w:b/>
          <w:sz w:val="36"/>
          <w:szCs w:val="36"/>
        </w:rPr>
      </w:pPr>
      <w:r>
        <w:rPr>
          <w:b/>
          <w:sz w:val="36"/>
          <w:szCs w:val="36"/>
        </w:rPr>
        <w:t>&amp;</w:t>
      </w:r>
    </w:p>
    <w:p w:rsidR="00C81569" w:rsidRPr="00C81569" w:rsidRDefault="004F5947" w:rsidP="00C81569">
      <w:pPr>
        <w:spacing w:after="0" w:line="240" w:lineRule="auto"/>
        <w:jc w:val="center"/>
        <w:rPr>
          <w:b/>
          <w:sz w:val="36"/>
          <w:szCs w:val="36"/>
        </w:rPr>
      </w:pPr>
      <w:r>
        <w:rPr>
          <w:b/>
          <w:sz w:val="36"/>
          <w:szCs w:val="36"/>
        </w:rPr>
        <w:t>H</w:t>
      </w:r>
      <w:r w:rsidR="00C81569">
        <w:rPr>
          <w:b/>
          <w:sz w:val="36"/>
          <w:szCs w:val="36"/>
        </w:rPr>
        <w:t>ave a fantastic visit!</w:t>
      </w:r>
    </w:p>
    <w:sectPr w:rsidR="00C81569" w:rsidRPr="00C81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76"/>
    <w:rsid w:val="00072EA4"/>
    <w:rsid w:val="00316CC1"/>
    <w:rsid w:val="00423BCE"/>
    <w:rsid w:val="004F5947"/>
    <w:rsid w:val="005102EE"/>
    <w:rsid w:val="005E0004"/>
    <w:rsid w:val="006A0FE5"/>
    <w:rsid w:val="007F3B6B"/>
    <w:rsid w:val="007F6C94"/>
    <w:rsid w:val="00C77176"/>
    <w:rsid w:val="00C81569"/>
    <w:rsid w:val="00D242A6"/>
    <w:rsid w:val="00D44F13"/>
    <w:rsid w:val="00D93A0A"/>
    <w:rsid w:val="00DB0D94"/>
    <w:rsid w:val="00ED2F55"/>
    <w:rsid w:val="00F2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EA4"/>
    <w:rPr>
      <w:color w:val="0000FF" w:themeColor="hyperlink"/>
      <w:u w:val="single"/>
    </w:rPr>
  </w:style>
  <w:style w:type="character" w:styleId="FollowedHyperlink">
    <w:name w:val="FollowedHyperlink"/>
    <w:basedOn w:val="DefaultParagraphFont"/>
    <w:uiPriority w:val="99"/>
    <w:semiHidden/>
    <w:unhideWhenUsed/>
    <w:rsid w:val="00F270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EA4"/>
    <w:rPr>
      <w:color w:val="0000FF" w:themeColor="hyperlink"/>
      <w:u w:val="single"/>
    </w:rPr>
  </w:style>
  <w:style w:type="character" w:styleId="FollowedHyperlink">
    <w:name w:val="FollowedHyperlink"/>
    <w:basedOn w:val="DefaultParagraphFont"/>
    <w:uiPriority w:val="99"/>
    <w:semiHidden/>
    <w:unhideWhenUsed/>
    <w:rsid w:val="00F270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lab@colgate.edu" TargetMode="External"/><Relationship Id="rId3" Type="http://schemas.openxmlformats.org/officeDocument/2006/relationships/settings" Target="settings.xml"/><Relationship Id="rId7" Type="http://schemas.openxmlformats.org/officeDocument/2006/relationships/hyperlink" Target="http://departments.colgate.edu/vislab/Educators.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epartments.colgate.edu/vislab/Educators.asp" TargetMode="External"/><Relationship Id="rId11" Type="http://schemas.openxmlformats.org/officeDocument/2006/relationships/theme" Target="theme/theme1.xml"/><Relationship Id="rId5" Type="http://schemas.openxmlformats.org/officeDocument/2006/relationships/hyperlink" Target="mailto:vislab@colgate.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ffices.colgate.edu/campus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Stratton</dc:creator>
  <cp:lastModifiedBy>Stratton</cp:lastModifiedBy>
  <cp:revision>2</cp:revision>
  <dcterms:created xsi:type="dcterms:W3CDTF">2012-09-03T17:12:00Z</dcterms:created>
  <dcterms:modified xsi:type="dcterms:W3CDTF">2012-09-03T17:12:00Z</dcterms:modified>
</cp:coreProperties>
</file>